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D4EF" w14:textId="77777777" w:rsidR="00A90D22" w:rsidRPr="00F76B3F" w:rsidRDefault="00A90D22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F76B3F">
        <w:rPr>
          <w:rFonts w:ascii="Arial" w:hAnsi="Arial" w:cs="Arial"/>
          <w:b/>
          <w:bCs/>
          <w:sz w:val="20"/>
          <w:szCs w:val="20"/>
        </w:rPr>
        <w:t>INTEGRANTES</w:t>
      </w:r>
    </w:p>
    <w:p w14:paraId="67F51BDE" w14:textId="662DE202" w:rsidR="00A90D22" w:rsidRDefault="00CB3F6D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Aptos" w:hAnsi="Apto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A5761" wp14:editId="09644D65">
                <wp:simplePos x="0" y="0"/>
                <wp:positionH relativeFrom="column">
                  <wp:posOffset>1100838</wp:posOffset>
                </wp:positionH>
                <wp:positionV relativeFrom="paragraph">
                  <wp:posOffset>93872</wp:posOffset>
                </wp:positionV>
                <wp:extent cx="958468" cy="572877"/>
                <wp:effectExtent l="0" t="0" r="0" b="0"/>
                <wp:wrapNone/>
                <wp:docPr id="46092547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468" cy="572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FA52A3" w14:textId="3AF59C1A" w:rsidR="00CB3F6D" w:rsidRDefault="00CB3F6D">
                            <w:r>
                              <w:rPr>
                                <w:rFonts w:ascii="Aptos" w:hAnsi="Aptos"/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7B725AB9" wp14:editId="6D0F5DC5">
                                  <wp:extent cx="737719" cy="490679"/>
                                  <wp:effectExtent l="0" t="0" r="5715" b="5080"/>
                                  <wp:docPr id="2" name="Imagen 1" descr="Bandera de Chi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andera de Chi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307" cy="5017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BA576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86.7pt;margin-top:7.4pt;width:75.45pt;height:4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" fillcolor="white [3201]" stroked="f" strokeweight=".5pt">
                <v:textbox>
                  <w:txbxContent>
                    <w:p w14:paraId="17FA52A3" w14:textId="3AF59C1A" w:rsidR="00CB3F6D" w:rsidRDefault="00CB3F6D">
                      <w:r>
                        <w:rPr>
                          <w:rFonts w:ascii="Aptos" w:hAnsi="Aptos"/>
                          <w:noProof/>
                          <w:color w:val="000000"/>
                          <w:bdr w:val="none" w:sz="0" w:space="0" w:color="auto" w:frame="1"/>
                        </w:rPr>
                        <w:drawing>
                          <wp:inline distT="0" distB="0" distL="0" distR="0" wp14:anchorId="7B725AB9" wp14:editId="6D0F5DC5">
                            <wp:extent cx="737719" cy="490679"/>
                            <wp:effectExtent l="0" t="0" r="5715" b="5080"/>
                            <wp:docPr id="2" name="Imagen 1" descr="Bandera de Chi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andera de Chi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307" cy="5017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C173125" w14:textId="41975893" w:rsidR="009B6DA9" w:rsidRDefault="009B6DA9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64849D" w14:textId="330DA265" w:rsidR="00A90D22" w:rsidRPr="00F76B3F" w:rsidRDefault="00325DEE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F76B3F">
        <w:rPr>
          <w:rFonts w:ascii="Arial" w:hAnsi="Arial" w:cs="Arial"/>
          <w:b/>
          <w:bCs/>
          <w:sz w:val="20"/>
          <w:szCs w:val="20"/>
        </w:rPr>
        <w:t>CHILE</w:t>
      </w:r>
      <w:r w:rsidR="00A90D22" w:rsidRPr="00F76B3F">
        <w:rPr>
          <w:rFonts w:ascii="Arial" w:hAnsi="Arial" w:cs="Arial"/>
          <w:b/>
          <w:bCs/>
          <w:sz w:val="20"/>
          <w:szCs w:val="20"/>
        </w:rPr>
        <w:t xml:space="preserve"> </w:t>
      </w:r>
      <w:r w:rsidR="00A07B9B" w:rsidRPr="00F76B3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6698285" w14:textId="50D99D99" w:rsidR="00A90D22" w:rsidRPr="00F76B3F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247D0DFA" w14:textId="0DC909DF" w:rsidR="00A90D22" w:rsidRDefault="00DF0D31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AE55F" wp14:editId="26A43219">
                <wp:simplePos x="0" y="0"/>
                <wp:positionH relativeFrom="column">
                  <wp:posOffset>54602</wp:posOffset>
                </wp:positionH>
                <wp:positionV relativeFrom="paragraph">
                  <wp:posOffset>121637</wp:posOffset>
                </wp:positionV>
                <wp:extent cx="682465" cy="600327"/>
                <wp:effectExtent l="0" t="0" r="3810" b="9525"/>
                <wp:wrapNone/>
                <wp:docPr id="144081492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65" cy="600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37F344" w14:textId="42AE3FA7" w:rsidR="00DF0D31" w:rsidRDefault="00DF0D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5814ED" wp14:editId="79B19515">
                                  <wp:extent cx="490250" cy="490250"/>
                                  <wp:effectExtent l="0" t="0" r="5080" b="5080"/>
                                  <wp:docPr id="1694546343" name="Imagen 1" descr="Logotip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4546343" name="Imagen 1" descr="Logotip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3193" cy="4931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AE55F" id="Cuadro de texto 2" o:spid="_x0000_s1027" type="#_x0000_t202" style="position:absolute;margin-left:4.3pt;margin-top:9.6pt;width:53.7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" fillcolor="white [3201]" stroked="f" strokeweight=".5pt">
                <v:textbox>
                  <w:txbxContent>
                    <w:p w14:paraId="7E37F344" w14:textId="42AE3FA7" w:rsidR="00DF0D31" w:rsidRDefault="00DF0D31">
                      <w:r>
                        <w:rPr>
                          <w:noProof/>
                        </w:rPr>
                        <w:drawing>
                          <wp:inline distT="0" distB="0" distL="0" distR="0" wp14:anchorId="525814ED" wp14:editId="79B19515">
                            <wp:extent cx="490250" cy="490250"/>
                            <wp:effectExtent l="0" t="0" r="5080" b="5080"/>
                            <wp:docPr id="1694546343" name="Imagen 1" descr="Logotip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4546343" name="Imagen 1" descr="Logotipo&#10;&#10;El contenido generado por IA puede ser incorrecto.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3193" cy="4931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A5D689F" w14:textId="5D5B2C8D" w:rsidR="00A90D22" w:rsidRDefault="00A07B9B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</w:p>
    <w:p w14:paraId="010BC73D" w14:textId="42930484" w:rsidR="00A90D22" w:rsidRPr="00F76B3F" w:rsidRDefault="00A90D22" w:rsidP="009B6DA9">
      <w:pPr>
        <w:pStyle w:val="Prrafodelista"/>
        <w:tabs>
          <w:tab w:val="left" w:pos="1134"/>
          <w:tab w:val="left" w:pos="1985"/>
        </w:tabs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F0D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76B3F">
        <w:rPr>
          <w:rFonts w:ascii="Arial" w:hAnsi="Arial" w:cs="Arial"/>
          <w:b/>
          <w:bCs/>
          <w:sz w:val="20"/>
          <w:szCs w:val="20"/>
        </w:rPr>
        <w:t xml:space="preserve">UNIVERSIDAD </w:t>
      </w:r>
      <w:r w:rsidR="00475ED8" w:rsidRPr="00F76B3F">
        <w:rPr>
          <w:rFonts w:ascii="Arial" w:hAnsi="Arial" w:cs="Arial"/>
          <w:b/>
          <w:bCs/>
          <w:sz w:val="20"/>
          <w:szCs w:val="20"/>
        </w:rPr>
        <w:t>ARTURO PRAT</w:t>
      </w:r>
      <w:r w:rsidR="009B6DA9" w:rsidRPr="00F76B3F">
        <w:rPr>
          <w:rFonts w:ascii="Arial" w:hAnsi="Arial" w:cs="Arial"/>
          <w:b/>
          <w:bCs/>
          <w:sz w:val="20"/>
          <w:szCs w:val="20"/>
        </w:rPr>
        <w:t xml:space="preserve"> </w:t>
      </w:r>
      <w:r w:rsidR="00DF0D31" w:rsidRPr="00F76B3F">
        <w:rPr>
          <w:rFonts w:ascii="Arial" w:hAnsi="Arial" w:cs="Arial"/>
          <w:b/>
          <w:bCs/>
          <w:sz w:val="20"/>
          <w:szCs w:val="20"/>
        </w:rPr>
        <w:t>(</w:t>
      </w:r>
      <w:r w:rsidR="00572C15" w:rsidRPr="00F76B3F">
        <w:rPr>
          <w:rFonts w:ascii="Arial" w:hAnsi="Arial" w:cs="Arial"/>
          <w:b/>
          <w:bCs/>
          <w:sz w:val="20"/>
          <w:szCs w:val="20"/>
        </w:rPr>
        <w:t>UNAP</w:t>
      </w:r>
      <w:r w:rsidR="00DF0D31" w:rsidRPr="00F76B3F">
        <w:rPr>
          <w:rFonts w:ascii="Arial" w:hAnsi="Arial" w:cs="Arial"/>
          <w:b/>
          <w:bCs/>
          <w:sz w:val="20"/>
          <w:szCs w:val="20"/>
        </w:rPr>
        <w:t>)</w:t>
      </w:r>
    </w:p>
    <w:p w14:paraId="2F591FAC" w14:textId="6CDC3066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C93B540" w14:textId="754D8BBC" w:rsidR="009B6DA9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760B53A1" w14:textId="13A6E976" w:rsidR="00C60AED" w:rsidRPr="00F76B3F" w:rsidRDefault="008A0207" w:rsidP="00F76B3F">
      <w:pPr>
        <w:pStyle w:val="Prrafodelista"/>
        <w:tabs>
          <w:tab w:val="left" w:pos="2268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718BB" wp14:editId="7F24EA21">
                <wp:simplePos x="0" y="0"/>
                <wp:positionH relativeFrom="column">
                  <wp:posOffset>148246</wp:posOffset>
                </wp:positionH>
                <wp:positionV relativeFrom="paragraph">
                  <wp:posOffset>68924</wp:posOffset>
                </wp:positionV>
                <wp:extent cx="1107195" cy="1068636"/>
                <wp:effectExtent l="0" t="0" r="0" b="0"/>
                <wp:wrapNone/>
                <wp:docPr id="431405578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195" cy="1068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4DCF70" w14:textId="7CABF5A0" w:rsidR="008A0207" w:rsidRDefault="008A020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6BFAF1E2" wp14:editId="30EF6724">
                                  <wp:extent cx="917575" cy="1257532"/>
                                  <wp:effectExtent l="0" t="0" r="0" b="0"/>
                                  <wp:docPr id="408155251" name="Imagen 1" descr="Un hombre con lentes y traje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8155251" name="Imagen 1" descr="Un hombre con lentes y traje&#10;&#10;El contenido generado por IA puede ser incorrect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7575" cy="1257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718BB" id="Cuadro de texto 3" o:spid="_x0000_s1028" type="#_x0000_t202" style="position:absolute;left:0;text-align:left;margin-left:11.65pt;margin-top:5.45pt;width:87.2pt;height:8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" fillcolor="white [3201]" stroked="f" strokeweight=".5pt">
                <v:textbox>
                  <w:txbxContent>
                    <w:p w14:paraId="194DCF70" w14:textId="7CABF5A0" w:rsidR="008A0207" w:rsidRDefault="008A0207"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bdr w:val="none" w:sz="0" w:space="0" w:color="auto" w:frame="1"/>
                        </w:rPr>
                        <w:drawing>
                          <wp:inline distT="0" distB="0" distL="0" distR="0" wp14:anchorId="6BFAF1E2" wp14:editId="30EF6724">
                            <wp:extent cx="917575" cy="1257532"/>
                            <wp:effectExtent l="0" t="0" r="0" b="0"/>
                            <wp:docPr id="408155251" name="Imagen 1" descr="Un hombre con lentes y traje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8155251" name="Imagen 1" descr="Un hombre con lentes y traje&#10;&#10;El contenido generado por IA puede ser incorrect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7575" cy="12575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6DA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A4417" w:rsidRPr="00F76B3F">
        <w:rPr>
          <w:rFonts w:ascii="Arial" w:hAnsi="Arial" w:cs="Arial"/>
          <w:b/>
          <w:bCs/>
          <w:sz w:val="20"/>
          <w:szCs w:val="20"/>
        </w:rPr>
        <w:t xml:space="preserve">Julio </w:t>
      </w:r>
      <w:r w:rsidR="00830E85" w:rsidRPr="00F76B3F">
        <w:rPr>
          <w:rFonts w:ascii="Arial" w:hAnsi="Arial" w:cs="Arial"/>
          <w:b/>
          <w:bCs/>
          <w:sz w:val="20"/>
          <w:szCs w:val="20"/>
        </w:rPr>
        <w:t>BENITE</w:t>
      </w:r>
      <w:r w:rsidR="0079641D" w:rsidRPr="00F76B3F">
        <w:rPr>
          <w:rFonts w:ascii="Arial" w:hAnsi="Arial" w:cs="Arial"/>
          <w:b/>
          <w:bCs/>
          <w:sz w:val="20"/>
          <w:szCs w:val="20"/>
        </w:rPr>
        <w:t>S</w:t>
      </w:r>
      <w:r w:rsidR="00830E85" w:rsidRPr="00F76B3F">
        <w:rPr>
          <w:rFonts w:ascii="Arial" w:hAnsi="Arial" w:cs="Arial"/>
          <w:b/>
          <w:bCs/>
          <w:sz w:val="20"/>
          <w:szCs w:val="20"/>
        </w:rPr>
        <w:t xml:space="preserve"> VILCHEZ</w:t>
      </w:r>
    </w:p>
    <w:p w14:paraId="1BC3F26C" w14:textId="726A8B18" w:rsidR="004D3041" w:rsidRPr="00F76B3F" w:rsidRDefault="00201785" w:rsidP="00F76B3F">
      <w:pPr>
        <w:pStyle w:val="Prrafodelista"/>
        <w:tabs>
          <w:tab w:val="left" w:pos="2268"/>
        </w:tabs>
        <w:spacing w:after="0" w:line="240" w:lineRule="auto"/>
        <w:ind w:left="2124"/>
        <w:jc w:val="both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 w:rsidRPr="00F76B3F">
        <w:rPr>
          <w:rFonts w:ascii="Arial" w:hAnsi="Arial" w:cs="Arial"/>
          <w:sz w:val="20"/>
          <w:szCs w:val="20"/>
        </w:rPr>
        <w:t>Doctor en Ciencias Exactas con mención en Química. Mi investigación se centra en el área de productos naturales y química médica en quinonas naturales y sintéticas como agentes terapéuticos.</w:t>
      </w:r>
    </w:p>
    <w:p w14:paraId="65FB67C5" w14:textId="75A410FC" w:rsidR="007B05A1" w:rsidRPr="00F76B3F" w:rsidRDefault="00C922C9" w:rsidP="00F76B3F">
      <w:pPr>
        <w:pStyle w:val="NormalWeb"/>
        <w:tabs>
          <w:tab w:val="left" w:pos="2268"/>
        </w:tabs>
        <w:spacing w:before="0" w:beforeAutospacing="0" w:after="0" w:afterAutospacing="0"/>
        <w:ind w:left="2127"/>
        <w:jc w:val="both"/>
        <w:rPr>
          <w:rFonts w:ascii="Arial" w:eastAsia="Arial" w:hAnsi="Arial" w:cs="Arial"/>
          <w:color w:val="000000"/>
          <w:sz w:val="20"/>
          <w:szCs w:val="20"/>
          <w:lang w:val="es-AR"/>
        </w:rPr>
      </w:pPr>
      <w:r w:rsidRPr="00F76B3F">
        <w:rPr>
          <w:rFonts w:ascii="Arial" w:hAnsi="Arial" w:cs="Arial"/>
          <w:b/>
          <w:bCs/>
          <w:sz w:val="20"/>
          <w:szCs w:val="20"/>
          <w:lang w:val="es-AR"/>
        </w:rPr>
        <w:t>Contacto</w:t>
      </w:r>
      <w:r w:rsidR="007B05A1" w:rsidRPr="00F76B3F">
        <w:rPr>
          <w:rFonts w:ascii="Arial" w:hAnsi="Arial" w:cs="Arial"/>
          <w:sz w:val="20"/>
          <w:szCs w:val="20"/>
          <w:lang w:val="es-AR"/>
        </w:rPr>
        <w:t xml:space="preserve"> –</w:t>
      </w:r>
      <w:hyperlink r:id="rId8" w:history="1">
        <w:r w:rsidR="008A0207" w:rsidRPr="00F76B3F">
          <w:rPr>
            <w:rStyle w:val="Hipervnculo"/>
            <w:rFonts w:ascii="Arial" w:hAnsi="Arial" w:cs="Arial"/>
            <w:sz w:val="20"/>
            <w:szCs w:val="20"/>
            <w:lang w:val="es-ES"/>
          </w:rPr>
          <w:t>juliob@unap.cl</w:t>
        </w:r>
      </w:hyperlink>
    </w:p>
    <w:p w14:paraId="61966CB7" w14:textId="77777777" w:rsidR="007B05A1" w:rsidRPr="00F76B3F" w:rsidRDefault="007B05A1" w:rsidP="00F76B3F">
      <w:pPr>
        <w:pStyle w:val="NormalWeb"/>
        <w:tabs>
          <w:tab w:val="left" w:pos="2268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s-AR"/>
        </w:rPr>
      </w:pPr>
    </w:p>
    <w:p w14:paraId="1B12820D" w14:textId="77777777" w:rsidR="008A0207" w:rsidRDefault="008A0207" w:rsidP="007B05A1">
      <w:pPr>
        <w:pStyle w:val="Prrafodelista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DFAFEC" w14:textId="77777777" w:rsidR="008A0207" w:rsidRDefault="008A0207" w:rsidP="007B05A1">
      <w:pPr>
        <w:pStyle w:val="Prrafodelista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0A0427" w14:textId="336292F5" w:rsidR="00903522" w:rsidRPr="00F76B3F" w:rsidRDefault="00F76B3F" w:rsidP="00F76B3F">
      <w:pPr>
        <w:pStyle w:val="Prrafodelista"/>
        <w:spacing w:after="0" w:line="24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F76B3F">
        <w:rPr>
          <w:rFonts w:ascii="Arial" w:hAnsi="Arial" w:cs="Arial"/>
          <w:b/>
          <w:bCs/>
          <w:sz w:val="20"/>
          <w:szCs w:val="20"/>
        </w:rPr>
        <w:t>PROYECTOS EN DESARROLLO</w:t>
      </w:r>
    </w:p>
    <w:p w14:paraId="76E9BF61" w14:textId="77777777" w:rsidR="00227B5F" w:rsidRPr="00F76B3F" w:rsidRDefault="00AF7F11" w:rsidP="00F76B3F">
      <w:pPr>
        <w:spacing w:after="0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F76B3F">
        <w:rPr>
          <w:rFonts w:ascii="Arial" w:eastAsia="Arial" w:hAnsi="Arial" w:cs="Arial"/>
          <w:sz w:val="20"/>
          <w:szCs w:val="20"/>
        </w:rPr>
        <w:t xml:space="preserve">- </w:t>
      </w:r>
      <w:r w:rsidR="00227B5F" w:rsidRPr="00F76B3F">
        <w:rPr>
          <w:rFonts w:ascii="Arial" w:eastAsia="Arial" w:hAnsi="Arial" w:cs="Arial"/>
          <w:sz w:val="20"/>
          <w:szCs w:val="20"/>
          <w:lang w:val="es-AR"/>
        </w:rPr>
        <w:t xml:space="preserve">Agentes químicos con propiedades </w:t>
      </w:r>
      <w:proofErr w:type="spellStart"/>
      <w:r w:rsidR="00227B5F" w:rsidRPr="00F76B3F">
        <w:rPr>
          <w:rFonts w:ascii="Arial" w:eastAsia="Arial" w:hAnsi="Arial" w:cs="Arial"/>
          <w:sz w:val="20"/>
          <w:szCs w:val="20"/>
          <w:lang w:val="es-AR"/>
        </w:rPr>
        <w:t>Antinociceptiva</w:t>
      </w:r>
      <w:proofErr w:type="spellEnd"/>
      <w:r w:rsidR="00227B5F" w:rsidRPr="00F76B3F">
        <w:rPr>
          <w:rFonts w:ascii="Arial" w:eastAsia="Arial" w:hAnsi="Arial" w:cs="Arial"/>
          <w:sz w:val="20"/>
          <w:szCs w:val="20"/>
          <w:lang w:val="es-AR"/>
        </w:rPr>
        <w:t xml:space="preserve">, Antipirética y Antiinflamatoria: Un Enfoque en 4- </w:t>
      </w:r>
      <w:proofErr w:type="spellStart"/>
      <w:r w:rsidR="00227B5F" w:rsidRPr="00F76B3F">
        <w:rPr>
          <w:rFonts w:ascii="Arial" w:eastAsia="Arial" w:hAnsi="Arial" w:cs="Arial"/>
          <w:sz w:val="20"/>
          <w:szCs w:val="20"/>
          <w:lang w:val="es-AR"/>
        </w:rPr>
        <w:t>Hidroxianilinonaftoquinonas</w:t>
      </w:r>
      <w:proofErr w:type="spellEnd"/>
      <w:r w:rsidR="00227B5F" w:rsidRPr="00F76B3F">
        <w:rPr>
          <w:rFonts w:ascii="Arial" w:eastAsia="Arial" w:hAnsi="Arial" w:cs="Arial"/>
          <w:sz w:val="20"/>
          <w:szCs w:val="20"/>
          <w:lang w:val="es-AR"/>
        </w:rPr>
        <w:t xml:space="preserve"> como </w:t>
      </w:r>
      <w:proofErr w:type="spellStart"/>
      <w:r w:rsidR="00227B5F" w:rsidRPr="00F76B3F">
        <w:rPr>
          <w:rFonts w:ascii="Arial" w:eastAsia="Arial" w:hAnsi="Arial" w:cs="Arial"/>
          <w:sz w:val="20"/>
          <w:szCs w:val="20"/>
          <w:lang w:val="es-AR"/>
        </w:rPr>
        <w:t>Bioisosteros</w:t>
      </w:r>
      <w:proofErr w:type="spellEnd"/>
      <w:r w:rsidR="00227B5F" w:rsidRPr="00F76B3F">
        <w:rPr>
          <w:rFonts w:ascii="Arial" w:eastAsia="Arial" w:hAnsi="Arial" w:cs="Arial"/>
          <w:sz w:val="20"/>
          <w:szCs w:val="20"/>
          <w:lang w:val="es-AR"/>
        </w:rPr>
        <w:t xml:space="preserve"> del Paracetamol. Programa Nacional de Investigación Científica y Estudios Avanzados – PROCIENCIA. Proyecto e Investigación Básica 89273, Perú. </w:t>
      </w:r>
    </w:p>
    <w:p w14:paraId="005FDB5C" w14:textId="2F35BF49" w:rsidR="00227B5F" w:rsidRPr="00F76B3F" w:rsidRDefault="00227B5F" w:rsidP="00F76B3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F76B3F">
        <w:rPr>
          <w:rFonts w:ascii="Arial" w:eastAsia="Arial" w:hAnsi="Arial" w:cs="Arial"/>
          <w:sz w:val="20"/>
          <w:szCs w:val="20"/>
          <w:lang w:val="es-AR"/>
        </w:rPr>
        <w:t xml:space="preserve">-Explorando la Actividad </w:t>
      </w:r>
      <w:proofErr w:type="spellStart"/>
      <w:r w:rsidRPr="00F76B3F">
        <w:rPr>
          <w:rFonts w:ascii="Arial" w:eastAsia="Arial" w:hAnsi="Arial" w:cs="Arial"/>
          <w:sz w:val="20"/>
          <w:szCs w:val="20"/>
          <w:lang w:val="es-AR"/>
        </w:rPr>
        <w:t>Antinociceptiva</w:t>
      </w:r>
      <w:proofErr w:type="spellEnd"/>
      <w:r w:rsidRPr="00F76B3F">
        <w:rPr>
          <w:rFonts w:ascii="Arial" w:eastAsia="Arial" w:hAnsi="Arial" w:cs="Arial"/>
          <w:sz w:val="20"/>
          <w:szCs w:val="20"/>
          <w:lang w:val="es-AR"/>
        </w:rPr>
        <w:t xml:space="preserve"> de Nuevos Análogos del Paracetamol: Síntesis Verde de 4-hidroxifenilamino-1,4-naftoquinonas, Estudio Computacional y Evaluación Biológica. VRIIP-UNAP Consolida, Chile.</w:t>
      </w:r>
    </w:p>
    <w:p w14:paraId="62E52238" w14:textId="786F1A48" w:rsidR="00D30110" w:rsidRPr="00F76B3F" w:rsidRDefault="00D30110" w:rsidP="00F76B3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C5F3497" w14:textId="77777777" w:rsidR="00D30110" w:rsidRPr="00F76B3F" w:rsidRDefault="00D30110" w:rsidP="00F76B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0C4CCA" w14:textId="210692DC" w:rsidR="00632BE2" w:rsidRPr="00F76B3F" w:rsidRDefault="00903522" w:rsidP="00F76B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76B3F">
        <w:rPr>
          <w:rFonts w:ascii="Arial" w:hAnsi="Arial" w:cs="Arial"/>
          <w:b/>
          <w:sz w:val="20"/>
          <w:szCs w:val="20"/>
        </w:rPr>
        <w:t>PUBLICACIONES</w:t>
      </w:r>
    </w:p>
    <w:p w14:paraId="52A10766" w14:textId="77777777" w:rsidR="00B73B13" w:rsidRPr="00F76B3F" w:rsidRDefault="004A2E50" w:rsidP="00F76B3F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lang w:val="es-AR"/>
        </w:rPr>
      </w:pPr>
      <w:bookmarkStart w:id="0" w:name="_Hlk220284405"/>
      <w:r w:rsidRPr="00F76B3F">
        <w:rPr>
          <w:rFonts w:ascii="Arial" w:eastAsia="Arial" w:hAnsi="Arial" w:cs="Arial"/>
          <w:sz w:val="20"/>
          <w:szCs w:val="20"/>
        </w:rPr>
        <w:t xml:space="preserve">- </w:t>
      </w:r>
      <w:bookmarkEnd w:id="0"/>
      <w:proofErr w:type="spellStart"/>
      <w:r w:rsidR="00B73B13" w:rsidRPr="00F76B3F">
        <w:rPr>
          <w:rFonts w:ascii="Arial" w:eastAsia="Arial" w:hAnsi="Arial" w:cs="Arial"/>
          <w:sz w:val="20"/>
          <w:szCs w:val="20"/>
          <w:lang w:val="es-AR"/>
        </w:rPr>
        <w:t>Ybañez</w:t>
      </w:r>
      <w:proofErr w:type="spellEnd"/>
      <w:r w:rsidR="00B73B13" w:rsidRPr="00F76B3F">
        <w:rPr>
          <w:rFonts w:ascii="Arial" w:eastAsia="Arial" w:hAnsi="Arial" w:cs="Arial"/>
          <w:sz w:val="20"/>
          <w:szCs w:val="20"/>
          <w:lang w:val="es-AR"/>
        </w:rPr>
        <w:t>-Julca RO, Asunción-</w:t>
      </w:r>
      <w:proofErr w:type="spellStart"/>
      <w:r w:rsidR="00B73B13" w:rsidRPr="00F76B3F">
        <w:rPr>
          <w:rFonts w:ascii="Arial" w:eastAsia="Arial" w:hAnsi="Arial" w:cs="Arial"/>
          <w:sz w:val="20"/>
          <w:szCs w:val="20"/>
          <w:lang w:val="es-AR"/>
        </w:rPr>
        <w:t>Alvarez</w:t>
      </w:r>
      <w:proofErr w:type="spellEnd"/>
      <w:r w:rsidR="00B73B13" w:rsidRPr="00F76B3F">
        <w:rPr>
          <w:rFonts w:ascii="Arial" w:eastAsia="Arial" w:hAnsi="Arial" w:cs="Arial"/>
          <w:sz w:val="20"/>
          <w:szCs w:val="20"/>
          <w:lang w:val="es-AR"/>
        </w:rPr>
        <w:t xml:space="preserve"> D, Quispe-Díaz IM, Acuña-Tarrillo EE, Venegas-Casanova EA, Jara-Aguilar R, Mantilla-Rodríguez E, Enríquez C, Vásquez-Corales E, Catalán</w:t>
      </w:r>
      <w:r w:rsidR="00B73B13" w:rsidRPr="00F76B3F">
        <w:rPr>
          <w:rFonts w:ascii="Arial" w:eastAsia="Arial" w:hAnsi="Arial" w:cs="Arial"/>
          <w:b/>
          <w:bCs/>
          <w:sz w:val="20"/>
          <w:szCs w:val="20"/>
          <w:lang w:val="es-AR"/>
        </w:rPr>
        <w:t xml:space="preserve"> </w:t>
      </w:r>
      <w:r w:rsidR="00B73B13" w:rsidRPr="00F76B3F">
        <w:rPr>
          <w:rFonts w:ascii="Arial" w:eastAsia="Arial" w:hAnsi="Arial" w:cs="Arial"/>
          <w:sz w:val="20"/>
          <w:szCs w:val="20"/>
          <w:lang w:val="es-AR"/>
        </w:rPr>
        <w:t>MA, Benites J.</w:t>
      </w:r>
      <w:r w:rsidR="00B73B13" w:rsidRPr="00F76B3F">
        <w:rPr>
          <w:rFonts w:ascii="Arial" w:eastAsia="Arial" w:hAnsi="Arial" w:cs="Arial"/>
          <w:b/>
          <w:bCs/>
          <w:sz w:val="20"/>
          <w:szCs w:val="20"/>
          <w:lang w:val="es-AR"/>
        </w:rPr>
        <w:t xml:space="preserve"> </w:t>
      </w:r>
      <w:r w:rsidR="00B73B13" w:rsidRPr="00F76B3F">
        <w:rPr>
          <w:rFonts w:ascii="Arial" w:eastAsia="Arial" w:hAnsi="Arial" w:cs="Arial"/>
          <w:sz w:val="20"/>
          <w:szCs w:val="20"/>
          <w:lang w:val="es-AR"/>
        </w:rPr>
        <w:t>(2025).</w:t>
      </w:r>
      <w:r w:rsidR="00B73B13" w:rsidRPr="00F76B3F">
        <w:rPr>
          <w:rFonts w:ascii="Arial" w:eastAsia="Arial" w:hAnsi="Arial" w:cs="Arial"/>
          <w:b/>
          <w:bCs/>
          <w:sz w:val="20"/>
          <w:szCs w:val="20"/>
          <w:lang w:val="es-AR"/>
        </w:rPr>
        <w:t xml:space="preserve"> </w:t>
      </w:r>
      <w:r w:rsidR="00B73B13" w:rsidRPr="00F76B3F">
        <w:rPr>
          <w:rFonts w:ascii="Arial" w:eastAsia="Arial" w:hAnsi="Arial" w:cs="Arial"/>
          <w:sz w:val="20"/>
          <w:szCs w:val="20"/>
          <w:lang w:val="en-US"/>
        </w:rPr>
        <w:t xml:space="preserve">Exploring the Spasmolytic Effect of Peruvian Nogal Extract and Its Metabolite Juglone. Potential Mechanisms of Action: </w:t>
      </w:r>
      <w:r w:rsidR="00B73B13" w:rsidRPr="00F76B3F">
        <w:rPr>
          <w:rFonts w:ascii="Arial" w:eastAsia="Arial" w:hAnsi="Arial" w:cs="Arial"/>
          <w:i/>
          <w:iCs/>
          <w:sz w:val="20"/>
          <w:szCs w:val="20"/>
          <w:lang w:val="en-US"/>
        </w:rPr>
        <w:t>In vitro</w:t>
      </w:r>
      <w:r w:rsidR="00B73B13" w:rsidRPr="00F76B3F">
        <w:rPr>
          <w:rFonts w:ascii="Arial" w:eastAsia="Arial" w:hAnsi="Arial" w:cs="Arial"/>
          <w:sz w:val="20"/>
          <w:szCs w:val="20"/>
          <w:lang w:val="en-US"/>
        </w:rPr>
        <w:t xml:space="preserve"> and </w:t>
      </w:r>
      <w:r w:rsidR="00B73B13" w:rsidRPr="00F76B3F">
        <w:rPr>
          <w:rFonts w:ascii="Arial" w:eastAsia="Arial" w:hAnsi="Arial" w:cs="Arial"/>
          <w:i/>
          <w:iCs/>
          <w:sz w:val="20"/>
          <w:szCs w:val="20"/>
          <w:lang w:val="en-US"/>
        </w:rPr>
        <w:t>In Silico</w:t>
      </w:r>
      <w:r w:rsidR="00B73B13" w:rsidRPr="00F76B3F">
        <w:rPr>
          <w:rFonts w:ascii="Arial" w:eastAsia="Arial" w:hAnsi="Arial" w:cs="Arial"/>
          <w:sz w:val="20"/>
          <w:szCs w:val="20"/>
          <w:lang w:val="en-US"/>
        </w:rPr>
        <w:t xml:space="preserve"> Studies.</w:t>
      </w:r>
      <w:r w:rsidR="00B73B13" w:rsidRPr="00F76B3F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B73B13" w:rsidRPr="00F76B3F">
        <w:rPr>
          <w:rFonts w:ascii="Arial" w:eastAsia="Arial" w:hAnsi="Arial" w:cs="Arial"/>
          <w:i/>
          <w:iCs/>
          <w:sz w:val="20"/>
          <w:szCs w:val="20"/>
          <w:lang w:val="es-AR"/>
        </w:rPr>
        <w:t>Biomedicine</w:t>
      </w:r>
      <w:proofErr w:type="spellEnd"/>
      <w:r w:rsidR="00B73B13" w:rsidRPr="00F76B3F">
        <w:rPr>
          <w:rFonts w:ascii="Arial" w:eastAsia="Arial" w:hAnsi="Arial" w:cs="Arial"/>
          <w:i/>
          <w:iCs/>
          <w:sz w:val="20"/>
          <w:szCs w:val="20"/>
          <w:lang w:val="es-AR"/>
        </w:rPr>
        <w:t xml:space="preserve"> &amp; </w:t>
      </w:r>
      <w:proofErr w:type="spellStart"/>
      <w:proofErr w:type="gramStart"/>
      <w:r w:rsidR="00B73B13" w:rsidRPr="00F76B3F">
        <w:rPr>
          <w:rFonts w:ascii="Arial" w:eastAsia="Arial" w:hAnsi="Arial" w:cs="Arial"/>
          <w:i/>
          <w:iCs/>
          <w:sz w:val="20"/>
          <w:szCs w:val="20"/>
          <w:lang w:val="es-AR"/>
        </w:rPr>
        <w:t>Pharmacotherapy</w:t>
      </w:r>
      <w:proofErr w:type="spellEnd"/>
      <w:r w:rsidR="00B73B13" w:rsidRPr="00F76B3F">
        <w:rPr>
          <w:rFonts w:ascii="Arial" w:eastAsia="Arial" w:hAnsi="Arial" w:cs="Arial"/>
          <w:b/>
          <w:bCs/>
          <w:sz w:val="20"/>
          <w:szCs w:val="20"/>
          <w:lang w:val="es-AR"/>
        </w:rPr>
        <w:t xml:space="preserve">  </w:t>
      </w:r>
      <w:r w:rsidR="00B73B13" w:rsidRPr="00F76B3F">
        <w:rPr>
          <w:rFonts w:ascii="Arial" w:eastAsia="Arial" w:hAnsi="Arial" w:cs="Arial"/>
          <w:i/>
          <w:iCs/>
          <w:sz w:val="20"/>
          <w:szCs w:val="20"/>
          <w:lang w:val="es-AR"/>
        </w:rPr>
        <w:t>190</w:t>
      </w:r>
      <w:proofErr w:type="gramEnd"/>
      <w:r w:rsidR="00B73B13" w:rsidRPr="00F76B3F">
        <w:rPr>
          <w:rFonts w:ascii="Arial" w:eastAsia="Arial" w:hAnsi="Arial" w:cs="Arial"/>
          <w:sz w:val="20"/>
          <w:szCs w:val="20"/>
          <w:lang w:val="es-AR"/>
        </w:rPr>
        <w:t xml:space="preserve">, 118400. </w:t>
      </w:r>
      <w:proofErr w:type="gramStart"/>
      <w:r w:rsidR="00B73B13" w:rsidRPr="00F76B3F">
        <w:rPr>
          <w:rFonts w:ascii="Arial" w:eastAsia="Arial" w:hAnsi="Arial" w:cs="Arial"/>
          <w:sz w:val="20"/>
          <w:szCs w:val="20"/>
          <w:lang w:val="es-AR"/>
        </w:rPr>
        <w:t>doi:10.1016/j.biopha</w:t>
      </w:r>
      <w:proofErr w:type="gramEnd"/>
      <w:r w:rsidR="00B73B13" w:rsidRPr="00F76B3F">
        <w:rPr>
          <w:rFonts w:ascii="Arial" w:eastAsia="Arial" w:hAnsi="Arial" w:cs="Arial"/>
          <w:sz w:val="20"/>
          <w:szCs w:val="20"/>
          <w:lang w:val="es-AR"/>
        </w:rPr>
        <w:t>.2025.118400</w:t>
      </w:r>
    </w:p>
    <w:p w14:paraId="06A5C08E" w14:textId="715973BB" w:rsidR="00B73B13" w:rsidRPr="00F76B3F" w:rsidRDefault="00B73B13" w:rsidP="00F76B3F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F76B3F">
        <w:rPr>
          <w:rFonts w:ascii="Arial" w:eastAsia="Arial" w:hAnsi="Arial" w:cs="Arial"/>
          <w:sz w:val="20"/>
          <w:szCs w:val="20"/>
          <w:lang w:val="es-AR"/>
        </w:rPr>
        <w:t>-</w:t>
      </w:r>
      <w:proofErr w:type="spellStart"/>
      <w:r w:rsidRPr="00F76B3F">
        <w:rPr>
          <w:rFonts w:ascii="Arial" w:eastAsia="Arial" w:hAnsi="Arial" w:cs="Arial"/>
          <w:sz w:val="20"/>
          <w:szCs w:val="20"/>
          <w:lang w:val="es-AR"/>
        </w:rPr>
        <w:t>Lopez</w:t>
      </w:r>
      <w:proofErr w:type="spellEnd"/>
      <w:r w:rsidRPr="00F76B3F">
        <w:rPr>
          <w:rFonts w:ascii="Arial" w:eastAsia="Arial" w:hAnsi="Arial" w:cs="Arial"/>
          <w:sz w:val="20"/>
          <w:szCs w:val="20"/>
          <w:lang w:val="es-AR"/>
        </w:rPr>
        <w:t xml:space="preserve">-Mercado S, Enríquez C, Valderrama JA., Pino-Rios R, Ruiz-Vásquez L, Ruiz Mesia L, Vargas-Arana G, Buc Calderon P, Benites J. (2024). </w:t>
      </w:r>
      <w:r w:rsidRPr="00F76B3F">
        <w:rPr>
          <w:rFonts w:ascii="Arial" w:eastAsia="Arial" w:hAnsi="Arial" w:cs="Arial"/>
          <w:sz w:val="20"/>
          <w:szCs w:val="20"/>
          <w:lang w:val="en-US"/>
        </w:rPr>
        <w:t xml:space="preserve">Exploring the antibacterial and antiparasitic activity of </w:t>
      </w:r>
      <w:proofErr w:type="spellStart"/>
      <w:r w:rsidRPr="00F76B3F">
        <w:rPr>
          <w:rFonts w:ascii="Arial" w:eastAsia="Arial" w:hAnsi="Arial" w:cs="Arial"/>
          <w:sz w:val="20"/>
          <w:szCs w:val="20"/>
          <w:lang w:val="en-US"/>
        </w:rPr>
        <w:t>phenylaminonaphthoquinones</w:t>
      </w:r>
      <w:proofErr w:type="spellEnd"/>
      <w:r w:rsidRPr="00F76B3F">
        <w:rPr>
          <w:rFonts w:ascii="Arial" w:eastAsia="Arial" w:hAnsi="Arial" w:cs="Arial"/>
          <w:sz w:val="20"/>
          <w:szCs w:val="20"/>
          <w:lang w:val="en-US"/>
        </w:rPr>
        <w:t xml:space="preserve">. Green synthesis, biological evaluation and computational study. </w:t>
      </w:r>
      <w:r w:rsidRPr="00F76B3F">
        <w:rPr>
          <w:rFonts w:ascii="Arial" w:eastAsia="Arial" w:hAnsi="Arial" w:cs="Arial"/>
          <w:i/>
          <w:iCs/>
          <w:sz w:val="20"/>
          <w:szCs w:val="20"/>
          <w:lang w:val="es-AR"/>
        </w:rPr>
        <w:t xml:space="preserve">International </w:t>
      </w:r>
      <w:proofErr w:type="spellStart"/>
      <w:r w:rsidRPr="00F76B3F">
        <w:rPr>
          <w:rFonts w:ascii="Arial" w:eastAsia="Arial" w:hAnsi="Arial" w:cs="Arial"/>
          <w:i/>
          <w:iCs/>
          <w:sz w:val="20"/>
          <w:szCs w:val="20"/>
          <w:lang w:val="es-AR"/>
        </w:rPr>
        <w:t>Journal</w:t>
      </w:r>
      <w:proofErr w:type="spellEnd"/>
      <w:r w:rsidRPr="00F76B3F">
        <w:rPr>
          <w:rFonts w:ascii="Arial" w:eastAsia="Arial" w:hAnsi="Arial" w:cs="Arial"/>
          <w:i/>
          <w:iCs/>
          <w:sz w:val="20"/>
          <w:szCs w:val="20"/>
          <w:lang w:val="es-AR"/>
        </w:rPr>
        <w:t xml:space="preserve"> Molecular </w:t>
      </w:r>
      <w:proofErr w:type="spellStart"/>
      <w:r w:rsidRPr="00F76B3F">
        <w:rPr>
          <w:rFonts w:ascii="Arial" w:eastAsia="Arial" w:hAnsi="Arial" w:cs="Arial"/>
          <w:i/>
          <w:iCs/>
          <w:sz w:val="20"/>
          <w:szCs w:val="20"/>
          <w:lang w:val="es-AR"/>
        </w:rPr>
        <w:t>Sciences</w:t>
      </w:r>
      <w:proofErr w:type="spellEnd"/>
      <w:r w:rsidRPr="00F76B3F">
        <w:rPr>
          <w:rFonts w:ascii="Arial" w:eastAsia="Arial" w:hAnsi="Arial" w:cs="Arial"/>
          <w:sz w:val="20"/>
          <w:szCs w:val="20"/>
          <w:lang w:val="es-AR"/>
        </w:rPr>
        <w:t xml:space="preserve"> </w:t>
      </w:r>
      <w:r w:rsidRPr="00F76B3F">
        <w:rPr>
          <w:rFonts w:ascii="Arial" w:eastAsia="Arial" w:hAnsi="Arial" w:cs="Arial"/>
          <w:i/>
          <w:iCs/>
          <w:sz w:val="20"/>
          <w:szCs w:val="20"/>
          <w:lang w:val="es-AR"/>
        </w:rPr>
        <w:t>25</w:t>
      </w:r>
      <w:r w:rsidRPr="00F76B3F">
        <w:rPr>
          <w:rFonts w:ascii="Arial" w:eastAsia="Arial" w:hAnsi="Arial" w:cs="Arial"/>
          <w:sz w:val="20"/>
          <w:szCs w:val="20"/>
          <w:lang w:val="es-AR"/>
        </w:rPr>
        <w:t>, 10670.  doi:10.3390/ijms251910670.</w:t>
      </w:r>
    </w:p>
    <w:p w14:paraId="1FD8BBAA" w14:textId="46F6E852" w:rsidR="00B73B13" w:rsidRPr="00F76B3F" w:rsidRDefault="00390790" w:rsidP="00F76B3F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F76B3F">
        <w:rPr>
          <w:rFonts w:ascii="Arial" w:eastAsia="Arial" w:hAnsi="Arial" w:cs="Arial"/>
          <w:sz w:val="20"/>
          <w:szCs w:val="20"/>
          <w:lang w:val="es-AR"/>
        </w:rPr>
        <w:t>-</w:t>
      </w:r>
      <w:r w:rsidR="00B73B13" w:rsidRPr="00F76B3F">
        <w:rPr>
          <w:rFonts w:ascii="Arial" w:eastAsia="Arial" w:hAnsi="Arial" w:cs="Arial"/>
          <w:sz w:val="20"/>
          <w:szCs w:val="20"/>
          <w:lang w:val="es-AR"/>
        </w:rPr>
        <w:t>Quispe-Díaz IM, Ybañez-Julca RO, Pino-Ríos R, Quispe-Rodríguez JD, Asunción-</w:t>
      </w:r>
      <w:proofErr w:type="spellStart"/>
      <w:r w:rsidR="00B73B13" w:rsidRPr="00F76B3F">
        <w:rPr>
          <w:rFonts w:ascii="Arial" w:eastAsia="Arial" w:hAnsi="Arial" w:cs="Arial"/>
          <w:sz w:val="20"/>
          <w:szCs w:val="20"/>
          <w:lang w:val="es-AR"/>
        </w:rPr>
        <w:t>Alvarez</w:t>
      </w:r>
      <w:proofErr w:type="spellEnd"/>
      <w:r w:rsidR="00B73B13" w:rsidRPr="00F76B3F">
        <w:rPr>
          <w:rFonts w:ascii="Arial" w:eastAsia="Arial" w:hAnsi="Arial" w:cs="Arial"/>
          <w:sz w:val="20"/>
          <w:szCs w:val="20"/>
          <w:lang w:val="es-AR"/>
        </w:rPr>
        <w:t xml:space="preserve"> D, Mantilla-Rodríguez E, Rengifo-Penadillos RA, Vásquez-Corales E, de Albuquerque RDDG, Gutiérrez-Alvarado WO, Benites J. (2024). </w:t>
      </w:r>
      <w:r w:rsidR="00B73B13" w:rsidRPr="00F76B3F">
        <w:rPr>
          <w:rFonts w:ascii="Arial" w:eastAsia="Arial" w:hAnsi="Arial" w:cs="Arial"/>
          <w:sz w:val="20"/>
          <w:szCs w:val="20"/>
          <w:lang w:val="en-US"/>
        </w:rPr>
        <w:t xml:space="preserve">Chemical Composition, Antioxidant Activities, Antidepressant Effect, and Lipid Peroxidation of Peruvian Blueberry: Molecular Docking Studies on Targets Involved in Oxidative Stress and Depression. </w:t>
      </w:r>
      <w:r w:rsidR="00B73B13" w:rsidRPr="00F76B3F">
        <w:rPr>
          <w:rFonts w:ascii="Arial" w:eastAsia="Arial" w:hAnsi="Arial" w:cs="Arial"/>
          <w:i/>
          <w:iCs/>
          <w:sz w:val="20"/>
          <w:szCs w:val="20"/>
          <w:lang w:val="es-AR"/>
        </w:rPr>
        <w:t>Plants</w:t>
      </w:r>
      <w:r w:rsidR="00B73B13" w:rsidRPr="00F76B3F">
        <w:rPr>
          <w:rFonts w:ascii="Arial" w:eastAsia="Arial" w:hAnsi="Arial" w:cs="Arial"/>
          <w:sz w:val="20"/>
          <w:szCs w:val="20"/>
          <w:lang w:val="es-AR"/>
        </w:rPr>
        <w:t xml:space="preserve">, </w:t>
      </w:r>
      <w:r w:rsidR="00B73B13" w:rsidRPr="00F76B3F">
        <w:rPr>
          <w:rFonts w:ascii="Arial" w:eastAsia="Arial" w:hAnsi="Arial" w:cs="Arial"/>
          <w:i/>
          <w:iCs/>
          <w:sz w:val="20"/>
          <w:szCs w:val="20"/>
          <w:lang w:val="es-AR"/>
        </w:rPr>
        <w:t>13</w:t>
      </w:r>
      <w:r w:rsidR="00B73B13" w:rsidRPr="00F76B3F">
        <w:rPr>
          <w:rFonts w:ascii="Arial" w:eastAsia="Arial" w:hAnsi="Arial" w:cs="Arial"/>
          <w:sz w:val="20"/>
          <w:szCs w:val="20"/>
          <w:lang w:val="es-AR"/>
        </w:rPr>
        <w:t xml:space="preserve">(12):1643. </w:t>
      </w:r>
      <w:proofErr w:type="spellStart"/>
      <w:r w:rsidR="00B73B13" w:rsidRPr="00F76B3F">
        <w:rPr>
          <w:rFonts w:ascii="Arial" w:eastAsia="Arial" w:hAnsi="Arial" w:cs="Arial"/>
          <w:sz w:val="20"/>
          <w:szCs w:val="20"/>
          <w:lang w:val="es-AR"/>
        </w:rPr>
        <w:t>doi</w:t>
      </w:r>
      <w:proofErr w:type="spellEnd"/>
      <w:r w:rsidR="00B73B13" w:rsidRPr="00F76B3F">
        <w:rPr>
          <w:rFonts w:ascii="Arial" w:eastAsia="Arial" w:hAnsi="Arial" w:cs="Arial"/>
          <w:sz w:val="20"/>
          <w:szCs w:val="20"/>
          <w:lang w:val="es-AR"/>
        </w:rPr>
        <w:t>: 10.3390/plants13121643.</w:t>
      </w:r>
    </w:p>
    <w:p w14:paraId="58A42573" w14:textId="093B7632" w:rsidR="00B73B13" w:rsidRPr="00F76B3F" w:rsidRDefault="00390790" w:rsidP="00F76B3F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F76B3F">
        <w:rPr>
          <w:rFonts w:ascii="Arial" w:eastAsia="Arial" w:hAnsi="Arial" w:cs="Arial"/>
          <w:sz w:val="20"/>
          <w:szCs w:val="20"/>
          <w:lang w:val="es-AR"/>
        </w:rPr>
        <w:t>-</w:t>
      </w:r>
      <w:r w:rsidR="00B73B13" w:rsidRPr="00F76B3F">
        <w:rPr>
          <w:rFonts w:ascii="Arial" w:eastAsia="Arial" w:hAnsi="Arial" w:cs="Arial"/>
          <w:sz w:val="20"/>
          <w:szCs w:val="20"/>
          <w:lang w:val="es-AR"/>
        </w:rPr>
        <w:t>Ybañez-Julca RO, Pino-Ríos R, Quispe-Díaz IM, Asunción-</w:t>
      </w:r>
      <w:proofErr w:type="spellStart"/>
      <w:r w:rsidR="00B73B13" w:rsidRPr="00F76B3F">
        <w:rPr>
          <w:rFonts w:ascii="Arial" w:eastAsia="Arial" w:hAnsi="Arial" w:cs="Arial"/>
          <w:sz w:val="20"/>
          <w:szCs w:val="20"/>
          <w:lang w:val="es-AR"/>
        </w:rPr>
        <w:t>Alvarez</w:t>
      </w:r>
      <w:proofErr w:type="spellEnd"/>
      <w:r w:rsidR="00B73B13" w:rsidRPr="00F76B3F">
        <w:rPr>
          <w:rFonts w:ascii="Arial" w:eastAsia="Arial" w:hAnsi="Arial" w:cs="Arial"/>
          <w:sz w:val="20"/>
          <w:szCs w:val="20"/>
          <w:lang w:val="es-AR"/>
        </w:rPr>
        <w:t xml:space="preserve"> D, Acuña-Tarrillo EE, Mantilla-Rodríguez E, Minchan-Herrera P, Catalán MA, Zevallos-Escobar L, Vásquez-Corales E, Yáñez O, Gutiérrez-Alvarado WO, Benites J. (2023). </w:t>
      </w:r>
      <w:r w:rsidR="00B73B13" w:rsidRPr="00F76B3F">
        <w:rPr>
          <w:rFonts w:ascii="Arial" w:eastAsia="Arial" w:hAnsi="Arial" w:cs="Arial"/>
          <w:sz w:val="20"/>
          <w:szCs w:val="20"/>
          <w:lang w:val="en-US"/>
        </w:rPr>
        <w:t>Antispasmodic Effect of </w:t>
      </w:r>
      <w:r w:rsidR="00B73B13" w:rsidRPr="00F76B3F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Valeriana </w:t>
      </w:r>
      <w:proofErr w:type="spellStart"/>
      <w:r w:rsidR="00B73B13" w:rsidRPr="00F76B3F">
        <w:rPr>
          <w:rFonts w:ascii="Arial" w:eastAsia="Arial" w:hAnsi="Arial" w:cs="Arial"/>
          <w:i/>
          <w:iCs/>
          <w:sz w:val="20"/>
          <w:szCs w:val="20"/>
          <w:lang w:val="en-US"/>
        </w:rPr>
        <w:t>pilosa</w:t>
      </w:r>
      <w:proofErr w:type="spellEnd"/>
      <w:r w:rsidR="00B73B13" w:rsidRPr="00F76B3F">
        <w:rPr>
          <w:rFonts w:ascii="Arial" w:eastAsia="Arial" w:hAnsi="Arial" w:cs="Arial"/>
          <w:sz w:val="20"/>
          <w:szCs w:val="20"/>
          <w:lang w:val="en-US"/>
        </w:rPr>
        <w:t xml:space="preserve"> Root Essential Oil and Potential Mechanisms of Action: Ex Vivo and In Silico Studies. </w:t>
      </w:r>
      <w:proofErr w:type="spellStart"/>
      <w:r w:rsidR="00B73B13" w:rsidRPr="00F76B3F">
        <w:rPr>
          <w:rFonts w:ascii="Arial" w:eastAsia="Arial" w:hAnsi="Arial" w:cs="Arial"/>
          <w:i/>
          <w:iCs/>
          <w:sz w:val="20"/>
          <w:szCs w:val="20"/>
          <w:lang w:val="es-AR"/>
        </w:rPr>
        <w:t>Pharmaceutics</w:t>
      </w:r>
      <w:proofErr w:type="spellEnd"/>
      <w:r w:rsidR="00B73B13" w:rsidRPr="00F76B3F">
        <w:rPr>
          <w:rFonts w:ascii="Arial" w:eastAsia="Arial" w:hAnsi="Arial" w:cs="Arial"/>
          <w:sz w:val="20"/>
          <w:szCs w:val="20"/>
          <w:lang w:val="es-AR"/>
        </w:rPr>
        <w:t xml:space="preserve">, </w:t>
      </w:r>
      <w:r w:rsidR="00B73B13" w:rsidRPr="00F76B3F">
        <w:rPr>
          <w:rFonts w:ascii="Arial" w:eastAsia="Arial" w:hAnsi="Arial" w:cs="Arial"/>
          <w:i/>
          <w:iCs/>
          <w:sz w:val="20"/>
          <w:szCs w:val="20"/>
          <w:lang w:val="es-AR"/>
        </w:rPr>
        <w:t>15</w:t>
      </w:r>
      <w:r w:rsidR="00B73B13" w:rsidRPr="00F76B3F">
        <w:rPr>
          <w:rFonts w:ascii="Arial" w:eastAsia="Arial" w:hAnsi="Arial" w:cs="Arial"/>
          <w:sz w:val="20"/>
          <w:szCs w:val="20"/>
          <w:lang w:val="es-AR"/>
        </w:rPr>
        <w:t xml:space="preserve">(8):2072. </w:t>
      </w:r>
      <w:proofErr w:type="spellStart"/>
      <w:r w:rsidR="00B73B13" w:rsidRPr="00F76B3F">
        <w:rPr>
          <w:rFonts w:ascii="Arial" w:eastAsia="Arial" w:hAnsi="Arial" w:cs="Arial"/>
          <w:sz w:val="20"/>
          <w:szCs w:val="20"/>
          <w:lang w:val="es-AR"/>
        </w:rPr>
        <w:t>doi</w:t>
      </w:r>
      <w:proofErr w:type="spellEnd"/>
      <w:r w:rsidR="00B73B13" w:rsidRPr="00F76B3F">
        <w:rPr>
          <w:rFonts w:ascii="Arial" w:eastAsia="Arial" w:hAnsi="Arial" w:cs="Arial"/>
          <w:sz w:val="20"/>
          <w:szCs w:val="20"/>
          <w:lang w:val="es-AR"/>
        </w:rPr>
        <w:t>: 10.3390/pharmaceutics15082072.</w:t>
      </w:r>
    </w:p>
    <w:p w14:paraId="2C3D8B90" w14:textId="49321EED" w:rsidR="00B73B13" w:rsidRPr="00F76B3F" w:rsidRDefault="00390790" w:rsidP="00F76B3F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F76B3F">
        <w:rPr>
          <w:rFonts w:ascii="Arial" w:eastAsia="Arial" w:hAnsi="Arial" w:cs="Arial"/>
          <w:b/>
          <w:bCs/>
          <w:sz w:val="20"/>
          <w:szCs w:val="20"/>
          <w:lang w:val="en-US"/>
        </w:rPr>
        <w:t>-</w:t>
      </w:r>
      <w:r w:rsidR="00B73B13" w:rsidRPr="00F76B3F">
        <w:rPr>
          <w:rFonts w:ascii="Arial" w:eastAsia="Arial" w:hAnsi="Arial" w:cs="Arial"/>
          <w:sz w:val="20"/>
          <w:szCs w:val="20"/>
          <w:lang w:val="en-US"/>
        </w:rPr>
        <w:t>Benites J, Valderrama JA, Contreras Á, Enríquez C, Pino-Rios R, Yáñez O, Buc Calderon P. (2023</w:t>
      </w:r>
      <w:proofErr w:type="gramStart"/>
      <w:r w:rsidR="00B73B13" w:rsidRPr="00F76B3F">
        <w:rPr>
          <w:rFonts w:ascii="Arial" w:eastAsia="Arial" w:hAnsi="Arial" w:cs="Arial"/>
          <w:sz w:val="20"/>
          <w:szCs w:val="20"/>
          <w:lang w:val="en-US"/>
        </w:rPr>
        <w:t>).Discovery</w:t>
      </w:r>
      <w:proofErr w:type="gramEnd"/>
      <w:r w:rsidR="00B73B13" w:rsidRPr="00F76B3F">
        <w:rPr>
          <w:rFonts w:ascii="Arial" w:eastAsia="Arial" w:hAnsi="Arial" w:cs="Arial"/>
          <w:sz w:val="20"/>
          <w:szCs w:val="20"/>
          <w:lang w:val="en-US"/>
        </w:rPr>
        <w:t xml:space="preserve"> of New 2-Phenylamino-3-acyl-1,4-naphthoquinones as Inhibitors of Cancer Cells Proliferation: Searching for Intra-Cellular Targets Playing a Role in Cancer Cells Survival. </w:t>
      </w:r>
      <w:proofErr w:type="spellStart"/>
      <w:r w:rsidR="00B73B13" w:rsidRPr="00F76B3F">
        <w:rPr>
          <w:rFonts w:ascii="Arial" w:eastAsia="Arial" w:hAnsi="Arial" w:cs="Arial"/>
          <w:i/>
          <w:iCs/>
          <w:sz w:val="20"/>
          <w:szCs w:val="20"/>
          <w:lang w:val="es-AR"/>
        </w:rPr>
        <w:t>Molecules</w:t>
      </w:r>
      <w:proofErr w:type="spellEnd"/>
      <w:r w:rsidR="00B73B13" w:rsidRPr="00F76B3F">
        <w:rPr>
          <w:rFonts w:ascii="Arial" w:eastAsia="Arial" w:hAnsi="Arial" w:cs="Arial"/>
          <w:i/>
          <w:iCs/>
          <w:sz w:val="20"/>
          <w:szCs w:val="20"/>
          <w:lang w:val="es-AR"/>
        </w:rPr>
        <w:t>, 28</w:t>
      </w:r>
      <w:r w:rsidR="00B73B13" w:rsidRPr="00F76B3F">
        <w:rPr>
          <w:rFonts w:ascii="Arial" w:eastAsia="Arial" w:hAnsi="Arial" w:cs="Arial"/>
          <w:sz w:val="20"/>
          <w:szCs w:val="20"/>
          <w:lang w:val="es-AR"/>
        </w:rPr>
        <w:t xml:space="preserve">(11):4323. </w:t>
      </w:r>
      <w:proofErr w:type="spellStart"/>
      <w:r w:rsidR="00B73B13" w:rsidRPr="00F76B3F">
        <w:rPr>
          <w:rFonts w:ascii="Arial" w:eastAsia="Arial" w:hAnsi="Arial" w:cs="Arial"/>
          <w:sz w:val="20"/>
          <w:szCs w:val="20"/>
          <w:lang w:val="es-AR"/>
        </w:rPr>
        <w:t>doi</w:t>
      </w:r>
      <w:proofErr w:type="spellEnd"/>
      <w:r w:rsidR="00B73B13" w:rsidRPr="00F76B3F">
        <w:rPr>
          <w:rFonts w:ascii="Arial" w:eastAsia="Arial" w:hAnsi="Arial" w:cs="Arial"/>
          <w:sz w:val="20"/>
          <w:szCs w:val="20"/>
          <w:lang w:val="es-AR"/>
        </w:rPr>
        <w:t>: 10.3390/molecules28114323.</w:t>
      </w:r>
    </w:p>
    <w:p w14:paraId="434FA535" w14:textId="501FE489" w:rsidR="004A2E50" w:rsidRPr="00F76B3F" w:rsidRDefault="004A2E50" w:rsidP="00F76B3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4A2E50" w:rsidRPr="00F76B3F" w:rsidSect="009B6D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D08"/>
    <w:multiLevelType w:val="hybridMultilevel"/>
    <w:tmpl w:val="8A2C53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33DC"/>
    <w:multiLevelType w:val="multilevel"/>
    <w:tmpl w:val="6B2C1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4593E57"/>
    <w:multiLevelType w:val="multilevel"/>
    <w:tmpl w:val="80A00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F0641"/>
    <w:multiLevelType w:val="hybridMultilevel"/>
    <w:tmpl w:val="4AA2A5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85B28"/>
    <w:multiLevelType w:val="hybridMultilevel"/>
    <w:tmpl w:val="BC689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863E2"/>
    <w:multiLevelType w:val="hybridMultilevel"/>
    <w:tmpl w:val="62500A68"/>
    <w:lvl w:ilvl="0" w:tplc="EF2053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07200"/>
    <w:multiLevelType w:val="multilevel"/>
    <w:tmpl w:val="7208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171892">
    <w:abstractNumId w:val="0"/>
  </w:num>
  <w:num w:numId="2" w16cid:durableId="11882711">
    <w:abstractNumId w:val="4"/>
  </w:num>
  <w:num w:numId="3" w16cid:durableId="127019928">
    <w:abstractNumId w:val="5"/>
  </w:num>
  <w:num w:numId="4" w16cid:durableId="1620332052">
    <w:abstractNumId w:val="3"/>
  </w:num>
  <w:num w:numId="5" w16cid:durableId="1013535221">
    <w:abstractNumId w:val="2"/>
  </w:num>
  <w:num w:numId="6" w16cid:durableId="1108499909">
    <w:abstractNumId w:val="6"/>
  </w:num>
  <w:num w:numId="7" w16cid:durableId="1346401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NDE1tzSyMDEwMrVQ0lEKTi0uzszPAykwrAUAHlI1bSwAAAA="/>
  </w:docVars>
  <w:rsids>
    <w:rsidRoot w:val="00903522"/>
    <w:rsid w:val="00086CAD"/>
    <w:rsid w:val="000A5142"/>
    <w:rsid w:val="00165DD4"/>
    <w:rsid w:val="001A4417"/>
    <w:rsid w:val="00201785"/>
    <w:rsid w:val="00227B5F"/>
    <w:rsid w:val="002C2764"/>
    <w:rsid w:val="002D3198"/>
    <w:rsid w:val="00306427"/>
    <w:rsid w:val="00325DEE"/>
    <w:rsid w:val="00390790"/>
    <w:rsid w:val="004064D6"/>
    <w:rsid w:val="00475ED8"/>
    <w:rsid w:val="004A2E50"/>
    <w:rsid w:val="004A7EAA"/>
    <w:rsid w:val="004D3041"/>
    <w:rsid w:val="005140C0"/>
    <w:rsid w:val="0056690C"/>
    <w:rsid w:val="00572C15"/>
    <w:rsid w:val="005922DC"/>
    <w:rsid w:val="005A367D"/>
    <w:rsid w:val="006217CD"/>
    <w:rsid w:val="00632BE2"/>
    <w:rsid w:val="006B4A06"/>
    <w:rsid w:val="006D7EC4"/>
    <w:rsid w:val="006E3E0C"/>
    <w:rsid w:val="00752072"/>
    <w:rsid w:val="00765BE5"/>
    <w:rsid w:val="0079641D"/>
    <w:rsid w:val="007B05A1"/>
    <w:rsid w:val="007F3C2C"/>
    <w:rsid w:val="00830E85"/>
    <w:rsid w:val="008557A0"/>
    <w:rsid w:val="008A0207"/>
    <w:rsid w:val="008E27FE"/>
    <w:rsid w:val="008E41E7"/>
    <w:rsid w:val="008F4B68"/>
    <w:rsid w:val="00903522"/>
    <w:rsid w:val="009B5125"/>
    <w:rsid w:val="009B6DA9"/>
    <w:rsid w:val="009E3F84"/>
    <w:rsid w:val="00A07B9B"/>
    <w:rsid w:val="00A109D1"/>
    <w:rsid w:val="00A62D2D"/>
    <w:rsid w:val="00A90D22"/>
    <w:rsid w:val="00A954E1"/>
    <w:rsid w:val="00AF255A"/>
    <w:rsid w:val="00AF6600"/>
    <w:rsid w:val="00AF7F11"/>
    <w:rsid w:val="00B360FA"/>
    <w:rsid w:val="00B4665D"/>
    <w:rsid w:val="00B73B13"/>
    <w:rsid w:val="00BB01F4"/>
    <w:rsid w:val="00BF3A39"/>
    <w:rsid w:val="00C327A0"/>
    <w:rsid w:val="00C60AED"/>
    <w:rsid w:val="00C922C9"/>
    <w:rsid w:val="00CB3F6D"/>
    <w:rsid w:val="00D14164"/>
    <w:rsid w:val="00D20B09"/>
    <w:rsid w:val="00D30110"/>
    <w:rsid w:val="00DE479C"/>
    <w:rsid w:val="00DF0D31"/>
    <w:rsid w:val="00E43FC6"/>
    <w:rsid w:val="00F35C7D"/>
    <w:rsid w:val="00F65D82"/>
    <w:rsid w:val="00F76B3F"/>
    <w:rsid w:val="00FB760A"/>
    <w:rsid w:val="00F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D424"/>
  <w15:chartTrackingRefBased/>
  <w15:docId w15:val="{1EC3300B-870D-4828-BEB8-0598860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5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20B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0B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E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ob@unap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, Daniela Vanesa</dc:creator>
  <cp:keywords/>
  <dc:description/>
  <cp:lastModifiedBy>Navarro , Daniela Vanesa</cp:lastModifiedBy>
  <cp:revision>21</cp:revision>
  <dcterms:created xsi:type="dcterms:W3CDTF">2026-02-05T12:13:00Z</dcterms:created>
  <dcterms:modified xsi:type="dcterms:W3CDTF">2026-02-09T10:49:00Z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b8ff65c4-1893-4637-bf73-817982154c69</vt:lpwstr>
  </property>
</Properties>
</file>